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7C918" w14:textId="04AB3ADB" w:rsidR="00411C00" w:rsidRDefault="004A76F4">
      <w:pPr>
        <w:rPr>
          <w:b/>
          <w:color w:val="943634" w:themeColor="accent2" w:themeShade="BF"/>
          <w:sz w:val="96"/>
          <w:szCs w:val="96"/>
        </w:rPr>
      </w:pPr>
      <w:r>
        <w:rPr>
          <w:b/>
          <w:color w:val="943634" w:themeColor="accent2" w:themeShade="BF"/>
          <w:sz w:val="96"/>
          <w:szCs w:val="96"/>
        </w:rPr>
        <w:t xml:space="preserve">     </w:t>
      </w:r>
      <w:r w:rsidRPr="004A76F4">
        <w:rPr>
          <w:b/>
          <w:color w:val="943634" w:themeColor="accent2" w:themeShade="BF"/>
          <w:sz w:val="96"/>
          <w:szCs w:val="96"/>
        </w:rPr>
        <w:t>KØKKEN</w:t>
      </w:r>
      <w:r>
        <w:rPr>
          <w:b/>
          <w:color w:val="943634" w:themeColor="accent2" w:themeShade="BF"/>
          <w:sz w:val="96"/>
          <w:szCs w:val="96"/>
        </w:rPr>
        <w:t xml:space="preserve"> </w:t>
      </w:r>
      <w:r w:rsidR="003F0EAD">
        <w:rPr>
          <w:b/>
          <w:color w:val="943634" w:themeColor="accent2" w:themeShade="BF"/>
          <w:sz w:val="96"/>
          <w:szCs w:val="96"/>
        </w:rPr>
        <w:t>–</w:t>
      </w:r>
      <w:r w:rsidRPr="004A76F4">
        <w:rPr>
          <w:b/>
          <w:color w:val="943634" w:themeColor="accent2" w:themeShade="BF"/>
          <w:sz w:val="96"/>
          <w:szCs w:val="96"/>
        </w:rPr>
        <w:t xml:space="preserve"> MAPPE</w:t>
      </w:r>
    </w:p>
    <w:p w14:paraId="6F3B70FA" w14:textId="37FD95B0" w:rsidR="003F0EAD" w:rsidRDefault="003F0EAD">
      <w:pPr>
        <w:rPr>
          <w:b/>
          <w:color w:val="943634" w:themeColor="accent2" w:themeShade="BF"/>
          <w:sz w:val="96"/>
          <w:szCs w:val="96"/>
        </w:rPr>
      </w:pPr>
      <w:r w:rsidRPr="004A76F4">
        <w:rPr>
          <w:b/>
          <w:noProof/>
          <w:color w:val="943634" w:themeColor="accent2" w:themeShade="BF"/>
          <w:sz w:val="96"/>
          <w:szCs w:val="96"/>
          <w:lang w:eastAsia="da-DK"/>
        </w:rPr>
        <w:drawing>
          <wp:anchor distT="0" distB="0" distL="114300" distR="114300" simplePos="0" relativeHeight="251658240" behindDoc="0" locked="0" layoutInCell="1" allowOverlap="1" wp14:anchorId="206A6F65" wp14:editId="1D7629F9">
            <wp:simplePos x="0" y="0"/>
            <wp:positionH relativeFrom="column">
              <wp:posOffset>29845</wp:posOffset>
            </wp:positionH>
            <wp:positionV relativeFrom="paragraph">
              <wp:posOffset>1236345</wp:posOffset>
            </wp:positionV>
            <wp:extent cx="6122670" cy="4088765"/>
            <wp:effectExtent l="19050" t="0" r="0" b="0"/>
            <wp:wrapSquare wrapText="bothSides"/>
            <wp:docPr id="1" name="Billede 1" descr="I ti år har vi kaldt kokken 'den nye rockstjerne', men han er langt mere  end det |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ti år har vi kaldt kokken 'den nye rockstjerne', men han er langt mere  end det | Informati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08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2AA24D" w14:textId="00A15A37" w:rsidR="003F0EAD" w:rsidRDefault="003F0EAD">
      <w:pPr>
        <w:rPr>
          <w:b/>
          <w:color w:val="943634" w:themeColor="accent2" w:themeShade="BF"/>
          <w:sz w:val="96"/>
          <w:szCs w:val="96"/>
        </w:rPr>
      </w:pPr>
      <w:r>
        <w:rPr>
          <w:b/>
          <w:color w:val="943634" w:themeColor="accent2" w:themeShade="BF"/>
          <w:sz w:val="96"/>
          <w:szCs w:val="96"/>
        </w:rPr>
        <w:br w:type="page"/>
      </w:r>
    </w:p>
    <w:p w14:paraId="4F7F69C0" w14:textId="77777777" w:rsidR="003F0EAD" w:rsidRPr="003F0EAD" w:rsidRDefault="003F0EAD" w:rsidP="003F0EAD">
      <w:pPr>
        <w:rPr>
          <w:rFonts w:ascii="Tahoma" w:hAnsi="Tahoma" w:cs="Tahoma"/>
          <w:b/>
          <w:color w:val="403152" w:themeColor="accent4" w:themeShade="80"/>
          <w:sz w:val="44"/>
          <w:szCs w:val="44"/>
        </w:rPr>
      </w:pPr>
      <w:r w:rsidRPr="003F0EAD">
        <w:rPr>
          <w:rFonts w:ascii="Tahoma" w:hAnsi="Tahoma" w:cs="Tahoma"/>
          <w:b/>
          <w:color w:val="403152" w:themeColor="accent4" w:themeShade="80"/>
          <w:sz w:val="44"/>
          <w:szCs w:val="44"/>
        </w:rPr>
        <w:lastRenderedPageBreak/>
        <w:t>Opgaver i køkkenet under gradueringen</w:t>
      </w:r>
    </w:p>
    <w:p w14:paraId="6608B8F9" w14:textId="77777777" w:rsidR="003F0EAD" w:rsidRPr="003F0EAD" w:rsidRDefault="003F0EAD" w:rsidP="003F0EAD">
      <w:p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</w:p>
    <w:p w14:paraId="77AD1A92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 xml:space="preserve">Modtage lagkager fra </w:t>
      </w:r>
      <w:proofErr w:type="spellStart"/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graduanter</w:t>
      </w:r>
      <w:proofErr w:type="spellEnd"/>
    </w:p>
    <w:p w14:paraId="46E14561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Forberede toastbrødslagkage til at danse i.</w:t>
      </w:r>
    </w:p>
    <w:p w14:paraId="4B2F7B45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Bytte lagkager ud med toast-lagkagen</w:t>
      </w:r>
    </w:p>
    <w:p w14:paraId="7798E885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Lave kaffe og te</w:t>
      </w:r>
    </w:p>
    <w:p w14:paraId="401D2A15" w14:textId="3D160BE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Anrette boller, lagkager m</w:t>
      </w: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.</w:t>
      </w: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v. til kaffen efter gradueringen</w:t>
      </w:r>
    </w:p>
    <w:p w14:paraId="39E43388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Vaske gulv efter lagkage-dansen</w:t>
      </w:r>
    </w:p>
    <w:p w14:paraId="0299C253" w14:textId="77777777" w:rsidR="003F0EAD" w:rsidRPr="003F0EAD" w:rsidRDefault="003F0EAD" w:rsidP="003F0EAD">
      <w:pPr>
        <w:pStyle w:val="Listeafsnit"/>
        <w:numPr>
          <w:ilvl w:val="0"/>
          <w:numId w:val="1"/>
        </w:numPr>
        <w:rPr>
          <w:rFonts w:ascii="Tahoma" w:hAnsi="Tahoma" w:cs="Tahoma"/>
          <w:b/>
          <w:color w:val="943634" w:themeColor="accent2" w:themeShade="BF"/>
          <w:sz w:val="36"/>
          <w:szCs w:val="36"/>
          <w:u w:val="single"/>
        </w:rPr>
      </w:pPr>
      <w:r w:rsidRPr="003F0EAD">
        <w:rPr>
          <w:rFonts w:ascii="Tahoma" w:hAnsi="Tahoma" w:cs="Tahoma"/>
          <w:color w:val="943634" w:themeColor="accent2" w:themeShade="BF"/>
          <w:sz w:val="36"/>
          <w:szCs w:val="36"/>
        </w:rPr>
        <w:t>Rydde op efter kaffen</w:t>
      </w:r>
    </w:p>
    <w:p w14:paraId="490E9538" w14:textId="77777777" w:rsidR="003F0EAD" w:rsidRPr="004A76F4" w:rsidRDefault="003F0EAD">
      <w:pPr>
        <w:rPr>
          <w:b/>
          <w:color w:val="943634" w:themeColor="accent2" w:themeShade="BF"/>
          <w:sz w:val="96"/>
          <w:szCs w:val="96"/>
        </w:rPr>
      </w:pPr>
    </w:p>
    <w:sectPr w:rsidR="003F0EAD" w:rsidRPr="004A76F4" w:rsidSect="004A76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B5B14"/>
    <w:multiLevelType w:val="hybridMultilevel"/>
    <w:tmpl w:val="B53439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38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6F4"/>
    <w:rsid w:val="003F0EAD"/>
    <w:rsid w:val="00411C00"/>
    <w:rsid w:val="004A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8234A"/>
  <w15:docId w15:val="{4014F83A-13BD-4C80-B9C6-25D21774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C00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A7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A76F4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F0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265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Mads Nielsen</cp:lastModifiedBy>
  <cp:revision>2</cp:revision>
  <dcterms:created xsi:type="dcterms:W3CDTF">2022-10-05T09:53:00Z</dcterms:created>
  <dcterms:modified xsi:type="dcterms:W3CDTF">2022-10-05T09:53:00Z</dcterms:modified>
</cp:coreProperties>
</file>